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21" w:rsidRDefault="002D1521" w:rsidP="002D1521">
      <w:pPr>
        <w:jc w:val="center"/>
        <w:rPr>
          <w:sz w:val="36"/>
        </w:rPr>
      </w:pPr>
    </w:p>
    <w:p w:rsidR="002D1521" w:rsidRDefault="002D1521" w:rsidP="002D1521">
      <w:pPr>
        <w:keepNext/>
        <w:jc w:val="center"/>
      </w:pPr>
      <w:r>
        <w:rPr>
          <w:noProof/>
        </w:rPr>
        <w:drawing>
          <wp:inline distT="0" distB="0" distL="0" distR="0">
            <wp:extent cx="516890" cy="643890"/>
            <wp:effectExtent l="19050" t="0" r="0" b="0"/>
            <wp:docPr id="2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21" w:rsidRDefault="002D1521" w:rsidP="002D152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бюджету, экономической политике и имущественным отношениям </w:t>
      </w:r>
    </w:p>
    <w:p w:rsidR="002D1521" w:rsidRDefault="002D1521" w:rsidP="002D152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Каслинского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2D1521" w:rsidRDefault="002D1521" w:rsidP="002D152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2D1521" w:rsidRDefault="00693F56" w:rsidP="002D1521">
      <w:pPr>
        <w:jc w:val="center"/>
        <w:outlineLvl w:val="0"/>
        <w:rPr>
          <w:b/>
          <w:sz w:val="32"/>
        </w:rPr>
      </w:pPr>
      <w:r w:rsidRPr="00693F56">
        <w:pict>
          <v:line id="_x0000_s1026" style="position:absolute;left:0;text-align:left;z-index:251660288" from="3.6pt,21.5pt" to="478.8pt,21.5pt" o:allowincell="f" strokeweight="2.25pt"/>
        </w:pict>
      </w:r>
      <w:proofErr w:type="gramStart"/>
      <w:r w:rsidR="002D1521">
        <w:rPr>
          <w:b/>
          <w:sz w:val="32"/>
        </w:rPr>
        <w:t>Р</w:t>
      </w:r>
      <w:proofErr w:type="gramEnd"/>
      <w:r w:rsidR="002D1521">
        <w:rPr>
          <w:b/>
          <w:sz w:val="32"/>
        </w:rPr>
        <w:t xml:space="preserve"> Е Ш Е Н И Е</w:t>
      </w:r>
    </w:p>
    <w:p w:rsidR="002D1521" w:rsidRDefault="00693F56" w:rsidP="002D1521">
      <w:r>
        <w:pict>
          <v:line id="_x0000_s1027" style="position:absolute;z-index:251661312" from="3.6pt,5.15pt" to="478.8pt,5.15pt" o:allowincell="f"/>
        </w:pict>
      </w:r>
    </w:p>
    <w:p w:rsidR="002D1521" w:rsidRDefault="002D1521" w:rsidP="002D1521">
      <w:pPr>
        <w:pStyle w:val="1"/>
      </w:pPr>
      <w:r>
        <w:t>от «20» декабря 2016 года № 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1521" w:rsidRDefault="002D1521" w:rsidP="002D1521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2D1521" w:rsidRDefault="002D1521" w:rsidP="002D1521">
      <w:pPr>
        <w:widowControl/>
        <w:rPr>
          <w:sz w:val="24"/>
        </w:rPr>
      </w:pPr>
    </w:p>
    <w:p w:rsidR="002D1521" w:rsidRDefault="002D1521" w:rsidP="002D1521">
      <w:pPr>
        <w:widowControl/>
        <w:ind w:firstLine="720"/>
        <w:jc w:val="both"/>
        <w:outlineLvl w:val="0"/>
        <w:rPr>
          <w:sz w:val="24"/>
        </w:rPr>
      </w:pPr>
    </w:p>
    <w:p w:rsidR="002D1521" w:rsidRDefault="002D1521" w:rsidP="002D1521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О проекте Бюджета </w:t>
      </w:r>
      <w:proofErr w:type="spellStart"/>
      <w:r>
        <w:rPr>
          <w:sz w:val="24"/>
        </w:rPr>
        <w:t>Каслинского</w:t>
      </w:r>
      <w:proofErr w:type="spellEnd"/>
    </w:p>
    <w:p w:rsidR="002D1521" w:rsidRDefault="002D1521" w:rsidP="002D1521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муниципального района на 2017 год </w:t>
      </w:r>
    </w:p>
    <w:p w:rsidR="002D1521" w:rsidRDefault="00147AB7" w:rsidP="002D1521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и плановый период 2018 и </w:t>
      </w:r>
      <w:r w:rsidR="002D1521">
        <w:rPr>
          <w:sz w:val="24"/>
        </w:rPr>
        <w:t>2019 годов</w:t>
      </w:r>
    </w:p>
    <w:p w:rsidR="002D1521" w:rsidRDefault="002D1521" w:rsidP="002D1521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  </w:t>
      </w:r>
    </w:p>
    <w:p w:rsidR="002D1521" w:rsidRDefault="002D1521" w:rsidP="002D1521">
      <w:pPr>
        <w:widowControl/>
        <w:ind w:firstLine="720"/>
        <w:jc w:val="both"/>
        <w:outlineLvl w:val="0"/>
        <w:rPr>
          <w:sz w:val="24"/>
        </w:rPr>
      </w:pPr>
    </w:p>
    <w:p w:rsidR="002D1521" w:rsidRDefault="002D1521" w:rsidP="002D1521">
      <w:pPr>
        <w:widowControl/>
        <w:ind w:firstLine="720"/>
        <w:jc w:val="both"/>
        <w:outlineLvl w:val="0"/>
        <w:rPr>
          <w:sz w:val="24"/>
        </w:rPr>
      </w:pPr>
      <w:r>
        <w:rPr>
          <w:sz w:val="24"/>
        </w:rPr>
        <w:t>Рассмотрев проект</w:t>
      </w:r>
      <w:r w:rsidR="00621F92">
        <w:rPr>
          <w:sz w:val="24"/>
        </w:rPr>
        <w:t xml:space="preserve"> решения Собрания депутатов </w:t>
      </w:r>
      <w:proofErr w:type="spellStart"/>
      <w:r w:rsidR="00621F92">
        <w:rPr>
          <w:sz w:val="24"/>
        </w:rPr>
        <w:t>Каслинского</w:t>
      </w:r>
      <w:proofErr w:type="spellEnd"/>
      <w:r w:rsidR="00621F92">
        <w:rPr>
          <w:sz w:val="24"/>
        </w:rPr>
        <w:t xml:space="preserve"> муниципального района «О Бюджете </w:t>
      </w:r>
      <w:proofErr w:type="spellStart"/>
      <w:r w:rsidR="00621F92">
        <w:rPr>
          <w:sz w:val="24"/>
        </w:rPr>
        <w:t>Каслинского</w:t>
      </w:r>
      <w:proofErr w:type="spellEnd"/>
      <w:r w:rsidR="00621F92">
        <w:rPr>
          <w:sz w:val="24"/>
        </w:rPr>
        <w:t xml:space="preserve"> муниципального района на 2017 год и плановый период 2018 и 2019 годов», </w:t>
      </w:r>
      <w:r>
        <w:rPr>
          <w:sz w:val="24"/>
        </w:rPr>
        <w:t xml:space="preserve">руководствуясь ст.8 Регламента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района,</w:t>
      </w:r>
    </w:p>
    <w:p w:rsidR="002D1521" w:rsidRDefault="002D1521" w:rsidP="002D1521">
      <w:pPr>
        <w:widowControl/>
        <w:ind w:firstLine="720"/>
        <w:jc w:val="both"/>
        <w:outlineLvl w:val="0"/>
        <w:rPr>
          <w:b/>
          <w:sz w:val="24"/>
        </w:rPr>
      </w:pPr>
    </w:p>
    <w:p w:rsidR="002D1521" w:rsidRDefault="002D1521" w:rsidP="002D1521">
      <w:pPr>
        <w:widowControl/>
        <w:ind w:firstLine="720"/>
        <w:jc w:val="center"/>
        <w:outlineLvl w:val="0"/>
        <w:rPr>
          <w:b/>
          <w:sz w:val="24"/>
        </w:rPr>
      </w:pPr>
    </w:p>
    <w:p w:rsidR="002D1521" w:rsidRDefault="002D1521" w:rsidP="002D1521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>Комиссия по бюджету, экономической политике и имущественным отношениям РЕШАЕТ:</w:t>
      </w:r>
    </w:p>
    <w:p w:rsidR="002D1521" w:rsidRPr="00A00B0F" w:rsidRDefault="002D1521" w:rsidP="002D1521">
      <w:pPr>
        <w:widowControl/>
        <w:jc w:val="both"/>
        <w:rPr>
          <w:sz w:val="24"/>
          <w:szCs w:val="24"/>
        </w:rPr>
      </w:pPr>
    </w:p>
    <w:p w:rsidR="00147AB7" w:rsidRPr="00147AB7" w:rsidRDefault="002D1521" w:rsidP="002D1521">
      <w:pPr>
        <w:pStyle w:val="a3"/>
        <w:widowControl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proofErr w:type="gramStart"/>
      <w:r w:rsidRPr="00621F92">
        <w:rPr>
          <w:sz w:val="24"/>
        </w:rPr>
        <w:t xml:space="preserve">Рекомендовать администрации </w:t>
      </w:r>
      <w:proofErr w:type="spellStart"/>
      <w:r w:rsidR="00621F92" w:rsidRPr="00621F92">
        <w:rPr>
          <w:sz w:val="24"/>
        </w:rPr>
        <w:t>Каслинского</w:t>
      </w:r>
      <w:proofErr w:type="spellEnd"/>
      <w:r w:rsidR="00621F92" w:rsidRPr="00621F92">
        <w:rPr>
          <w:sz w:val="24"/>
        </w:rPr>
        <w:t xml:space="preserve"> муниципального района</w:t>
      </w:r>
      <w:r w:rsidR="00621F92">
        <w:rPr>
          <w:sz w:val="24"/>
        </w:rPr>
        <w:t xml:space="preserve"> осуществлять финанси</w:t>
      </w:r>
      <w:r w:rsidRPr="00621F92">
        <w:rPr>
          <w:sz w:val="24"/>
        </w:rPr>
        <w:t>ро</w:t>
      </w:r>
      <w:r w:rsidR="00621F92">
        <w:rPr>
          <w:sz w:val="24"/>
        </w:rPr>
        <w:t>в</w:t>
      </w:r>
      <w:r w:rsidRPr="00621F92">
        <w:rPr>
          <w:sz w:val="24"/>
        </w:rPr>
        <w:t xml:space="preserve">ание </w:t>
      </w:r>
      <w:r w:rsidR="00147AB7">
        <w:rPr>
          <w:sz w:val="24"/>
        </w:rPr>
        <w:t xml:space="preserve">мероприятий </w:t>
      </w:r>
      <w:r w:rsidRPr="00621F92">
        <w:rPr>
          <w:sz w:val="24"/>
        </w:rPr>
        <w:t>по р</w:t>
      </w:r>
      <w:r w:rsidR="00621F92">
        <w:rPr>
          <w:sz w:val="24"/>
        </w:rPr>
        <w:t>азделам капитального строительс</w:t>
      </w:r>
      <w:r w:rsidRPr="00621F92">
        <w:rPr>
          <w:sz w:val="24"/>
        </w:rPr>
        <w:t>т</w:t>
      </w:r>
      <w:r w:rsidR="00621F92">
        <w:rPr>
          <w:sz w:val="24"/>
        </w:rPr>
        <w:t>ва, ремонта</w:t>
      </w:r>
      <w:r w:rsidRPr="00621F92">
        <w:rPr>
          <w:sz w:val="24"/>
        </w:rPr>
        <w:t xml:space="preserve"> объектов инженерной инфраструктуры и объекто</w:t>
      </w:r>
      <w:r w:rsidR="00621F92">
        <w:rPr>
          <w:sz w:val="24"/>
        </w:rPr>
        <w:t>в социальной сферы, а также</w:t>
      </w:r>
      <w:r w:rsidR="00147AB7">
        <w:rPr>
          <w:sz w:val="24"/>
        </w:rPr>
        <w:t xml:space="preserve"> меропри</w:t>
      </w:r>
      <w:r w:rsidR="00E73B19">
        <w:rPr>
          <w:sz w:val="24"/>
        </w:rPr>
        <w:t>я</w:t>
      </w:r>
      <w:r w:rsidR="00147AB7">
        <w:rPr>
          <w:sz w:val="24"/>
        </w:rPr>
        <w:t xml:space="preserve">тий, связанных </w:t>
      </w:r>
      <w:r w:rsidR="00621F92">
        <w:rPr>
          <w:sz w:val="24"/>
        </w:rPr>
        <w:t xml:space="preserve"> с содействием </w:t>
      </w:r>
      <w:r w:rsidR="00B865C6">
        <w:rPr>
          <w:sz w:val="24"/>
        </w:rPr>
        <w:t>в</w:t>
      </w:r>
      <w:r w:rsidR="00621F92">
        <w:rPr>
          <w:sz w:val="24"/>
        </w:rPr>
        <w:t xml:space="preserve"> решении вопросов местного значения городских и сельских поселений </w:t>
      </w:r>
      <w:proofErr w:type="spellStart"/>
      <w:r w:rsidR="00621F92">
        <w:rPr>
          <w:sz w:val="24"/>
        </w:rPr>
        <w:t>Каслинского</w:t>
      </w:r>
      <w:proofErr w:type="spellEnd"/>
      <w:r w:rsidR="00621F92">
        <w:rPr>
          <w:sz w:val="24"/>
        </w:rPr>
        <w:t xml:space="preserve"> муниципального района только после </w:t>
      </w:r>
      <w:r w:rsidR="00B865C6">
        <w:rPr>
          <w:sz w:val="24"/>
        </w:rPr>
        <w:t>рассмотрения</w:t>
      </w:r>
      <w:r w:rsidR="00621F92">
        <w:rPr>
          <w:sz w:val="24"/>
        </w:rPr>
        <w:t xml:space="preserve"> </w:t>
      </w:r>
      <w:r w:rsidR="00E73B19">
        <w:rPr>
          <w:sz w:val="24"/>
        </w:rPr>
        <w:t>депутатам</w:t>
      </w:r>
      <w:r w:rsidR="00B865C6">
        <w:rPr>
          <w:sz w:val="24"/>
        </w:rPr>
        <w:t>и</w:t>
      </w:r>
      <w:r w:rsidR="00E73B19">
        <w:rPr>
          <w:sz w:val="24"/>
        </w:rPr>
        <w:t xml:space="preserve"> Собрания</w:t>
      </w:r>
      <w:r w:rsidR="00621F92">
        <w:rPr>
          <w:sz w:val="24"/>
        </w:rPr>
        <w:t xml:space="preserve"> депутатов </w:t>
      </w:r>
      <w:proofErr w:type="spellStart"/>
      <w:r w:rsidR="00621F92">
        <w:rPr>
          <w:sz w:val="24"/>
        </w:rPr>
        <w:t>Каслинского</w:t>
      </w:r>
      <w:proofErr w:type="spellEnd"/>
      <w:r w:rsidR="00621F92">
        <w:rPr>
          <w:sz w:val="24"/>
        </w:rPr>
        <w:t xml:space="preserve"> муниципального района планов</w:t>
      </w:r>
      <w:r w:rsidR="00147AB7">
        <w:rPr>
          <w:sz w:val="24"/>
        </w:rPr>
        <w:t xml:space="preserve"> и программ </w:t>
      </w:r>
      <w:r w:rsidR="00E73B19">
        <w:rPr>
          <w:sz w:val="24"/>
        </w:rPr>
        <w:t>по выше указанным разделам.</w:t>
      </w:r>
      <w:proofErr w:type="gramEnd"/>
    </w:p>
    <w:p w:rsidR="002D1521" w:rsidRPr="0098101B" w:rsidRDefault="002D1521" w:rsidP="002D1521">
      <w:pPr>
        <w:pStyle w:val="a3"/>
        <w:widowControl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решения возложить на Председателя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Лобашову Л.А. </w:t>
      </w:r>
    </w:p>
    <w:p w:rsidR="002D1521" w:rsidRDefault="002D1521" w:rsidP="002D1521">
      <w:pPr>
        <w:pStyle w:val="a3"/>
        <w:widowControl/>
        <w:ind w:left="851"/>
        <w:jc w:val="both"/>
        <w:rPr>
          <w:sz w:val="24"/>
          <w:szCs w:val="24"/>
        </w:rPr>
      </w:pPr>
    </w:p>
    <w:p w:rsidR="002D1521" w:rsidRDefault="002D1521" w:rsidP="002D1521">
      <w:pPr>
        <w:widowControl/>
        <w:jc w:val="both"/>
        <w:outlineLvl w:val="0"/>
        <w:rPr>
          <w:sz w:val="24"/>
          <w:szCs w:val="24"/>
        </w:rPr>
      </w:pPr>
    </w:p>
    <w:p w:rsidR="002D1521" w:rsidRDefault="002D1521" w:rsidP="002D1521">
      <w:pPr>
        <w:widowControl/>
        <w:jc w:val="both"/>
        <w:outlineLvl w:val="0"/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</w:t>
      </w:r>
      <w:r w:rsidR="00B865C6">
        <w:rPr>
          <w:sz w:val="24"/>
          <w:szCs w:val="24"/>
        </w:rPr>
        <w:t>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r w:rsidR="00B865C6">
        <w:rPr>
          <w:sz w:val="24"/>
          <w:szCs w:val="24"/>
        </w:rPr>
        <w:t xml:space="preserve">                        В.В.Широков</w:t>
      </w:r>
    </w:p>
    <w:p w:rsidR="002D1521" w:rsidRDefault="002D1521" w:rsidP="002D1521"/>
    <w:p w:rsidR="002D1521" w:rsidRDefault="002D1521" w:rsidP="002D1521"/>
    <w:p w:rsidR="002D1521" w:rsidRDefault="002D1521" w:rsidP="002D1521"/>
    <w:p w:rsidR="002D1521" w:rsidRDefault="002D1521" w:rsidP="002D1521"/>
    <w:p w:rsidR="002D1521" w:rsidRDefault="002D1521" w:rsidP="002D1521"/>
    <w:p w:rsidR="002D1521" w:rsidRDefault="002D1521" w:rsidP="002D1521"/>
    <w:p w:rsidR="002D1521" w:rsidRDefault="002D1521" w:rsidP="002D1521"/>
    <w:p w:rsidR="002D1521" w:rsidRDefault="002D1521" w:rsidP="002D1521"/>
    <w:p w:rsidR="002D1521" w:rsidRDefault="002D1521" w:rsidP="002D1521"/>
    <w:p w:rsidR="002D1521" w:rsidRDefault="002D1521" w:rsidP="002D1521"/>
    <w:p w:rsidR="002D1521" w:rsidRDefault="002D1521" w:rsidP="002D1521"/>
    <w:p w:rsidR="002D1521" w:rsidRDefault="002D1521" w:rsidP="002D1521"/>
    <w:p w:rsidR="002D1521" w:rsidRDefault="002D1521" w:rsidP="002D1521"/>
    <w:p w:rsidR="002D1521" w:rsidRDefault="002D1521" w:rsidP="002D1521"/>
    <w:p w:rsidR="00021FEE" w:rsidRDefault="00021FEE"/>
    <w:sectPr w:rsidR="00021FEE" w:rsidSect="003A63A7">
      <w:pgSz w:w="11906" w:h="16838"/>
      <w:pgMar w:top="28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49F4"/>
    <w:multiLevelType w:val="hybridMultilevel"/>
    <w:tmpl w:val="D6DC61D6"/>
    <w:lvl w:ilvl="0" w:tplc="C21C2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D1521"/>
    <w:rsid w:val="00021FEE"/>
    <w:rsid w:val="00147AB7"/>
    <w:rsid w:val="001A5597"/>
    <w:rsid w:val="002D1521"/>
    <w:rsid w:val="00300428"/>
    <w:rsid w:val="00621F92"/>
    <w:rsid w:val="00693F56"/>
    <w:rsid w:val="00B865C6"/>
    <w:rsid w:val="00C825E8"/>
    <w:rsid w:val="00E7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21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1521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D1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</cp:lastModifiedBy>
  <cp:revision>2</cp:revision>
  <cp:lastPrinted>2016-12-20T09:58:00Z</cp:lastPrinted>
  <dcterms:created xsi:type="dcterms:W3CDTF">2016-12-21T07:53:00Z</dcterms:created>
  <dcterms:modified xsi:type="dcterms:W3CDTF">2016-12-21T07:53:00Z</dcterms:modified>
</cp:coreProperties>
</file>